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603B6" w:rsidRPr="00E44F64" w:rsidTr="00E44F64">
        <w:trPr>
          <w:trHeight w:val="1692"/>
        </w:trPr>
        <w:tc>
          <w:tcPr>
            <w:tcW w:w="4788" w:type="dxa"/>
          </w:tcPr>
          <w:p w:rsidR="008603B6" w:rsidRDefault="008603B6" w:rsidP="00E44F64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603B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СОГЛАСОВАНО:</w:t>
            </w:r>
          </w:p>
          <w:p w:rsidR="00E44F64" w:rsidRDefault="00E44F64" w:rsidP="00E44F64">
            <w:pPr>
              <w:spacing w:before="100" w:after="10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Педагогическим советом МБОУ ДО «ДЮСШ»</w:t>
            </w:r>
          </w:p>
          <w:p w:rsidR="008603B6" w:rsidRPr="008603B6" w:rsidRDefault="008603B6" w:rsidP="00E44F6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:rsidR="00E44F64" w:rsidRDefault="00E44F64" w:rsidP="00E44F64">
            <w:pPr>
              <w:spacing w:before="100" w:after="100"/>
              <w:contextualSpacing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УТВЕРЖДАЮ: </w:t>
            </w:r>
          </w:p>
          <w:p w:rsidR="008603B6" w:rsidRDefault="00E44F64" w:rsidP="00E44F64">
            <w:pPr>
              <w:spacing w:before="100" w:after="100"/>
              <w:contextualSpacing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 МБОУ ДО «ДЮСШ»</w:t>
            </w:r>
          </w:p>
          <w:p w:rsidR="00E44F64" w:rsidRDefault="00E44F64" w:rsidP="00E44F64">
            <w:pPr>
              <w:spacing w:before="100" w:after="100"/>
              <w:contextualSpacing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E44F64" w:rsidRDefault="00E44F64" w:rsidP="00E44F64">
            <w:pPr>
              <w:spacing w:before="100" w:after="100"/>
              <w:contextualSpacing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_______________/ Д.В. Герасимов</w:t>
            </w:r>
          </w:p>
          <w:p w:rsidR="00E44F64" w:rsidRPr="008603B6" w:rsidRDefault="00E44F64" w:rsidP="00E44F64">
            <w:pPr>
              <w:spacing w:before="100" w:after="100"/>
              <w:contextualSpacing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27.10.2020</w:t>
            </w:r>
          </w:p>
        </w:tc>
      </w:tr>
    </w:tbl>
    <w:p w:rsidR="009E7EAA" w:rsidRDefault="009E7EAA" w:rsidP="009E7EAA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E7EAA" w:rsidRDefault="005F2574" w:rsidP="009E7EAA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E7E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844139" w:rsidRPr="00E44F64" w:rsidRDefault="005F2574" w:rsidP="009E7EAA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44F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EB0375" w:rsidRPr="00E44F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применении дистанционных образовательных технологий при реализации </w:t>
      </w:r>
      <w:r w:rsidR="00EB0375" w:rsidRPr="00E44F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образовательной программы и общеразвивающих программ, предпрофессиональных программ, программы спортивной подготовки Муниципального бюджетного образовательного учреждения дополнительного образования «Северо-Енисейской детско-юношеской спортивной школы» </w:t>
      </w:r>
      <w:r w:rsidR="00EB0375" w:rsidRPr="00E44F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ДО «ДЮСШ»</w:t>
      </w:r>
    </w:p>
    <w:p w:rsidR="009E7EAA" w:rsidRDefault="009E7EAA" w:rsidP="008603B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4139" w:rsidRPr="009E7EAA" w:rsidRDefault="005F2574" w:rsidP="009E7EAA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7EA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844139" w:rsidRPr="009E7EAA" w:rsidRDefault="005F2574" w:rsidP="009E7EA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</w:t>
      </w:r>
      <w:r w:rsidR="006D6A92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порядок организации и применения дистанционных технологий при реализации образовательной программы и общеразвивающих программ, предпрофессиональных программ, программы спортивной подготовки Муниципального бюджетного образовательного учреждения дополнительного образования «Северо-Енисейской детско-юношеской спортивной школы» (далее – Положение).</w:t>
      </w:r>
    </w:p>
    <w:p w:rsidR="006627BE" w:rsidRDefault="006627BE" w:rsidP="008603B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E7EAA" w:rsidRPr="00730936" w:rsidRDefault="005F2574" w:rsidP="008603B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</w:t>
      </w:r>
      <w:r w:rsidR="006D6A92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  <w:r w:rsidR="006D6A92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27.07.2006 № 152-ФЗ «О персональных данных»;</w:t>
      </w:r>
      <w:r w:rsidR="006D6A92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1375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Санитарно-эпидемиологические правила и нормы </w:t>
      </w:r>
      <w:r w:rsidR="006D6A92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AB4749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анПиН</w:t>
      </w:r>
      <w:r w:rsidR="00751375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2.4.4.3172.14; П</w:t>
      </w:r>
      <w:r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риказом </w:t>
      </w:r>
      <w:proofErr w:type="spellStart"/>
      <w:r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="00751375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ставом </w:t>
      </w:r>
      <w:r w:rsidR="00751375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бюджетного образовательного учреждения дополнительного образования «Северо-Енисейская детско-юношеская спортивная школа»</w:t>
      </w:r>
      <w:r w:rsidR="002B6C6E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утвержденным Распоряжением Управления Образования Северо-Енисейского района от «17» декабря 2018 года №232</w:t>
      </w:r>
      <w:r w:rsidR="00EB0375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(далее-МБОУ ДО «ДЮСШ»)</w:t>
      </w:r>
      <w:r w:rsidR="002B6C6E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CA0ED9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:rsidR="00844139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CA0E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Дистанционное обучение</w:t>
      </w: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t xml:space="preserve"> – организация образовательной деятельности с применением дистанционных технологий, которые </w:t>
      </w: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CA0ED9" w:rsidRPr="00CA0ED9" w:rsidRDefault="00CA0ED9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1.3.2. </w:t>
      </w:r>
      <w:r w:rsidRPr="00723FDF">
        <w:rPr>
          <w:rFonts w:hAnsi="Times New Roman" w:cs="Times New Roman"/>
          <w:b/>
          <w:color w:val="000000"/>
          <w:sz w:val="28"/>
          <w:szCs w:val="28"/>
          <w:lang w:val="ru-RU"/>
        </w:rPr>
        <w:t>Дистанционные образовательные технологии</w:t>
      </w:r>
      <w:r w:rsidR="00723FD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723FD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CA0ED9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EB0375" w:rsidRPr="00CA0ED9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ДО «ДЮСШ» </w:t>
      </w: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t>независимо от места нахождения обучающихся.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4139" w:rsidRPr="00CA0ED9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A0E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дистанционного обучения</w:t>
      </w:r>
    </w:p>
    <w:p w:rsidR="00CA0ED9" w:rsidRDefault="005F2574" w:rsidP="003E3626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="00CA0ED9">
        <w:rPr>
          <w:rFonts w:hAnsi="Times New Roman" w:cs="Times New Roman"/>
          <w:color w:val="000000"/>
          <w:sz w:val="28"/>
          <w:szCs w:val="28"/>
          <w:lang w:val="ru-RU"/>
        </w:rPr>
        <w:t>Дистанционные</w:t>
      </w: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A0ED9" w:rsidRPr="00CA0ED9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образовательные технологии </w:t>
      </w:r>
      <w:r w:rsidRPr="00CA0ED9">
        <w:rPr>
          <w:rFonts w:hAnsi="Times New Roman" w:cs="Times New Roman"/>
          <w:color w:val="000000"/>
          <w:sz w:val="28"/>
          <w:szCs w:val="28"/>
          <w:lang w:val="ru-RU"/>
        </w:rPr>
        <w:t>применяется для реализации</w:t>
      </w:r>
      <w:r w:rsidRPr="008603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0ED9" w:rsidRPr="009E7EA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 и общеразвивающих программ, предпрофессиональных программ, программы спортивной подготовки</w:t>
      </w:r>
      <w:r w:rsidR="00CA0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МБОУ ДО «ДЮСШ»</w:t>
      </w:r>
      <w:r w:rsidR="003E36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Default="00145C73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="005F2574" w:rsidRPr="00723FDF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обеспечения дистанционного обучения </w:t>
      </w:r>
      <w:r w:rsidR="00723FDF" w:rsidRPr="00723FDF">
        <w:rPr>
          <w:rFonts w:hAnsi="Times New Roman" w:cs="Times New Roman"/>
          <w:color w:val="000000"/>
          <w:sz w:val="28"/>
          <w:szCs w:val="28"/>
          <w:lang w:val="ru-RU"/>
        </w:rPr>
        <w:t>МБОУ ДО «ДЮСШ»</w:t>
      </w:r>
      <w:r w:rsidR="005F2574" w:rsidRPr="00723FD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45C73" w:rsidRDefault="00145C73" w:rsidP="003E3626">
      <w:pPr>
        <w:ind w:right="180"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145C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723FDF">
        <w:rPr>
          <w:rFonts w:hAnsi="Times New Roman" w:cs="Times New Roman"/>
          <w:color w:val="000000"/>
          <w:sz w:val="28"/>
          <w:szCs w:val="28"/>
          <w:lang w:val="ru-RU"/>
        </w:rPr>
        <w:t xml:space="preserve">азначает ответственного за реализацию дистанционного обучения, в том числе в объединении,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в котором </w:t>
      </w:r>
      <w:r w:rsidRPr="00723FDF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обучается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обучающийся </w:t>
      </w:r>
      <w:r w:rsidRPr="00723FDF">
        <w:rPr>
          <w:rFonts w:hAnsi="Times New Roman" w:cs="Times New Roman"/>
          <w:color w:val="000000"/>
          <w:sz w:val="28"/>
          <w:szCs w:val="28"/>
          <w:lang w:val="ru-RU"/>
        </w:rPr>
        <w:t>дистанционно;</w:t>
      </w:r>
    </w:p>
    <w:p w:rsidR="00145C73" w:rsidRDefault="00723FDF" w:rsidP="003E3626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оказывает учебно-методическую помощь,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 w:rsidR="00145C7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23FDF" w:rsidRDefault="00723FDF" w:rsidP="003E3626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9C63B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самостоятельно определяет соотношение объема</w:t>
      </w:r>
      <w:r w:rsidR="009C63B3">
        <w:rPr>
          <w:rFonts w:hAnsi="Times New Roman" w:cs="Times New Roman"/>
          <w:color w:val="000000"/>
          <w:sz w:val="28"/>
          <w:szCs w:val="28"/>
          <w:lang w:val="ru-RU"/>
        </w:rPr>
        <w:t xml:space="preserve"> занятий, проводимых путем непосредственного взаимодействия тренера-преподавателя, тренера с обучающимся</w:t>
      </w:r>
      <w:r w:rsidR="007945F6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9C63B3">
        <w:rPr>
          <w:rFonts w:hAnsi="Times New Roman" w:cs="Times New Roman"/>
          <w:color w:val="000000"/>
          <w:sz w:val="28"/>
          <w:szCs w:val="28"/>
          <w:lang w:val="ru-RU"/>
        </w:rPr>
        <w:t xml:space="preserve"> и учебных занятий с применением дистанционных образовательных технологий;</w:t>
      </w:r>
    </w:p>
    <w:p w:rsidR="009C63B3" w:rsidRPr="00723FDF" w:rsidRDefault="009C63B3" w:rsidP="003E3626">
      <w:pPr>
        <w:ind w:firstLine="72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145C7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145C73" w:rsidRPr="00723FDF">
        <w:rPr>
          <w:rFonts w:hAnsi="Times New Roman" w:cs="Times New Roman"/>
          <w:color w:val="000000"/>
          <w:sz w:val="28"/>
          <w:szCs w:val="28"/>
          <w:lang w:val="ru-RU"/>
        </w:rPr>
        <w:t>существляет контроль процесса дистанционного обучения, анализ и учет результатов дистанционного обучения</w:t>
      </w:r>
      <w:r w:rsidR="00145C73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Default="00EA4D50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2.3</w:t>
      </w:r>
      <w:r w:rsidR="005F2574" w:rsidRPr="00723FDF">
        <w:rPr>
          <w:rFonts w:hAnsi="Times New Roman" w:cs="Times New Roman"/>
          <w:color w:val="000000"/>
          <w:sz w:val="28"/>
          <w:szCs w:val="28"/>
          <w:lang w:val="ru-RU"/>
        </w:rPr>
        <w:t>. Чтобы обучающийся мог участвовать в дистанционном обучении, ему следует придерживаться следующего регламента:</w:t>
      </w:r>
    </w:p>
    <w:p w:rsidR="0082131A" w:rsidRDefault="00B42AF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-по общеразвивающим программам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42AFA" w:rsidRDefault="0082131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 трех</w:t>
      </w:r>
      <w:r w:rsidR="00B42A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="00B42AFA">
        <w:rPr>
          <w:rFonts w:hAnsi="Times New Roman" w:cs="Times New Roman"/>
          <w:color w:val="000000"/>
          <w:sz w:val="28"/>
          <w:szCs w:val="28"/>
          <w:lang w:val="ru-RU"/>
        </w:rPr>
        <w:t xml:space="preserve"> в неделю не более 30 минут </w:t>
      </w:r>
      <w:r w:rsidR="00E00876">
        <w:rPr>
          <w:rFonts w:hAnsi="Times New Roman" w:cs="Times New Roman"/>
          <w:color w:val="000000"/>
          <w:sz w:val="28"/>
          <w:szCs w:val="28"/>
          <w:lang w:val="ru-RU"/>
        </w:rPr>
        <w:t xml:space="preserve">общая </w:t>
      </w:r>
      <w:r w:rsidR="00B42AFA">
        <w:rPr>
          <w:rFonts w:hAnsi="Times New Roman" w:cs="Times New Roman"/>
          <w:color w:val="000000"/>
          <w:sz w:val="28"/>
          <w:szCs w:val="28"/>
          <w:lang w:val="ru-RU"/>
        </w:rPr>
        <w:t>физической подготовкой</w:t>
      </w:r>
      <w:r w:rsidR="004412D7">
        <w:rPr>
          <w:rFonts w:hAnsi="Times New Roman" w:cs="Times New Roman"/>
          <w:color w:val="000000"/>
          <w:sz w:val="28"/>
          <w:szCs w:val="28"/>
          <w:lang w:val="ru-RU"/>
        </w:rPr>
        <w:t xml:space="preserve"> (ОФП)</w:t>
      </w:r>
      <w:r w:rsidR="00B42AFA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B42AFA" w:rsidRDefault="00B42AF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минут теоретической подготовкой;</w:t>
      </w:r>
    </w:p>
    <w:p w:rsidR="00B42AFA" w:rsidRDefault="00B42AF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 более 45 минут самостоятельными занятиями в зимних видах спорта на свежем воздухе;</w:t>
      </w:r>
    </w:p>
    <w:p w:rsidR="00B42AFA" w:rsidRDefault="00B42AF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-по программам предпрофессиональной подготовки:</w:t>
      </w:r>
    </w:p>
    <w:p w:rsidR="00B42AFA" w:rsidRDefault="00B42AF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 четырех до пяти дней в неделю (в зависимости от этапа подготовки)</w:t>
      </w:r>
    </w:p>
    <w:p w:rsidR="00B42AFA" w:rsidRDefault="00B42AF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не более 20 минут один раз в две неделю теоретической подготовкой;</w:t>
      </w:r>
    </w:p>
    <w:p w:rsidR="00B42AFA" w:rsidRDefault="00B42AF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не более 40 минут в день </w:t>
      </w:r>
      <w:r w:rsidR="00E00876">
        <w:rPr>
          <w:rFonts w:hAnsi="Times New Roman" w:cs="Times New Roman"/>
          <w:color w:val="000000"/>
          <w:sz w:val="28"/>
          <w:szCs w:val="28"/>
          <w:lang w:val="ru-RU"/>
        </w:rPr>
        <w:t xml:space="preserve">общая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физической подготовкой</w:t>
      </w:r>
      <w:r w:rsidR="004412D7">
        <w:rPr>
          <w:rFonts w:hAnsi="Times New Roman" w:cs="Times New Roman"/>
          <w:color w:val="000000"/>
          <w:sz w:val="28"/>
          <w:szCs w:val="28"/>
          <w:lang w:val="ru-RU"/>
        </w:rPr>
        <w:t xml:space="preserve"> (ОФП)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42AFA" w:rsidRDefault="00B42AF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не более 60 минут самостоятельных </w:t>
      </w:r>
      <w:r w:rsidR="00E81321">
        <w:rPr>
          <w:rFonts w:hAnsi="Times New Roman" w:cs="Times New Roman"/>
          <w:color w:val="000000"/>
          <w:sz w:val="28"/>
          <w:szCs w:val="28"/>
          <w:lang w:val="ru-RU"/>
        </w:rPr>
        <w:t>занятий  в зимних видах спорта на свежем воздухе;</w:t>
      </w:r>
    </w:p>
    <w:p w:rsidR="00E81321" w:rsidRDefault="00E81321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-по программе спортивной подготовки:</w:t>
      </w:r>
    </w:p>
    <w:p w:rsidR="00E81321" w:rsidRDefault="00E81321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 пяти раз в неделю;</w:t>
      </w:r>
    </w:p>
    <w:p w:rsidR="00E81321" w:rsidRDefault="00E81321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не более 15 минут один раз в неделю теоретической подготовкой;</w:t>
      </w:r>
    </w:p>
    <w:p w:rsidR="00E81321" w:rsidRDefault="00E81321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не более 40 минут в день </w:t>
      </w:r>
      <w:r w:rsidR="00E00876">
        <w:rPr>
          <w:rFonts w:hAnsi="Times New Roman" w:cs="Times New Roman"/>
          <w:color w:val="000000"/>
          <w:sz w:val="28"/>
          <w:szCs w:val="28"/>
          <w:lang w:val="ru-RU"/>
        </w:rPr>
        <w:t xml:space="preserve">общая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физической подготовкой</w:t>
      </w:r>
      <w:r w:rsidR="004412D7">
        <w:rPr>
          <w:rFonts w:hAnsi="Times New Roman" w:cs="Times New Roman"/>
          <w:color w:val="000000"/>
          <w:sz w:val="28"/>
          <w:szCs w:val="28"/>
          <w:lang w:val="ru-RU"/>
        </w:rPr>
        <w:t xml:space="preserve"> (ОФП)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44139" w:rsidRPr="00541535" w:rsidRDefault="00E81321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не более 30 минут в день отработкой элементов технико-тактической подготовки.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EA4D50" w:rsidRDefault="00EA4D50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2.4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541535">
        <w:rPr>
          <w:rFonts w:hAnsi="Times New Roman" w:cs="Times New Roman"/>
          <w:color w:val="000000"/>
          <w:sz w:val="28"/>
          <w:szCs w:val="28"/>
          <w:lang w:val="ru-RU"/>
        </w:rPr>
        <w:t>Тренер-преподаватель, тренер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 может применять для дистанционного обучения </w:t>
      </w:r>
      <w:r w:rsidR="005F2574" w:rsidRPr="00541535">
        <w:rPr>
          <w:rFonts w:hAnsi="Times New Roman" w:cs="Times New Roman"/>
          <w:sz w:val="28"/>
          <w:szCs w:val="28"/>
        </w:rPr>
        <w:t>Discord</w:t>
      </w:r>
      <w:r w:rsidR="005F2574" w:rsidRPr="00541535">
        <w:rPr>
          <w:rFonts w:hAnsi="Times New Roman" w:cs="Times New Roman"/>
          <w:sz w:val="28"/>
          <w:szCs w:val="28"/>
          <w:lang w:val="ru-RU"/>
        </w:rPr>
        <w:t xml:space="preserve">, </w:t>
      </w:r>
      <w:r w:rsidR="005F2574" w:rsidRPr="00541535">
        <w:rPr>
          <w:rFonts w:hAnsi="Times New Roman" w:cs="Times New Roman"/>
          <w:sz w:val="28"/>
          <w:szCs w:val="28"/>
        </w:rPr>
        <w:t>Skype</w:t>
      </w:r>
      <w:r w:rsidR="005F2574" w:rsidRPr="00541535">
        <w:rPr>
          <w:rFonts w:hAnsi="Times New Roman" w:cs="Times New Roman"/>
          <w:sz w:val="28"/>
          <w:szCs w:val="28"/>
          <w:lang w:val="ru-RU"/>
        </w:rPr>
        <w:t xml:space="preserve">, </w:t>
      </w:r>
      <w:r w:rsidR="005F2574" w:rsidRPr="00541535">
        <w:rPr>
          <w:rFonts w:hAnsi="Times New Roman" w:cs="Times New Roman"/>
          <w:sz w:val="28"/>
          <w:szCs w:val="28"/>
        </w:rPr>
        <w:t>Zoom</w:t>
      </w:r>
      <w:r w:rsidR="005F2574" w:rsidRPr="00541535">
        <w:rPr>
          <w:rFonts w:hAnsi="Times New Roman" w:cs="Times New Roman"/>
          <w:sz w:val="28"/>
          <w:szCs w:val="28"/>
          <w:lang w:val="ru-RU"/>
        </w:rPr>
        <w:t>.</w:t>
      </w:r>
      <w:proofErr w:type="spellStart"/>
      <w:r w:rsidR="005F2574" w:rsidRPr="00541535">
        <w:rPr>
          <w:rFonts w:hAnsi="Times New Roman" w:cs="Times New Roman"/>
          <w:sz w:val="28"/>
          <w:szCs w:val="28"/>
        </w:rPr>
        <w:t>ru</w:t>
      </w:r>
      <w:proofErr w:type="spellEnd"/>
      <w:r w:rsidR="005F2574" w:rsidRPr="00541535">
        <w:rPr>
          <w:rFonts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F2574" w:rsidRPr="00541535">
        <w:rPr>
          <w:rFonts w:hAnsi="Times New Roman" w:cs="Times New Roman"/>
          <w:sz w:val="28"/>
          <w:szCs w:val="28"/>
        </w:rPr>
        <w:t>TrueConf</w:t>
      </w:r>
      <w:proofErr w:type="spellEnd"/>
      <w:r w:rsidR="005F2574" w:rsidRPr="00541535">
        <w:rPr>
          <w:rFonts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F2574" w:rsidRPr="00541535">
        <w:rPr>
          <w:rFonts w:hAnsi="Times New Roman" w:cs="Times New Roman"/>
          <w:sz w:val="28"/>
          <w:szCs w:val="28"/>
        </w:rPr>
        <w:t>Whatsapp</w:t>
      </w:r>
      <w:proofErr w:type="spellEnd"/>
      <w:r w:rsidR="005F2574" w:rsidRPr="00541535">
        <w:rPr>
          <w:rFonts w:hAnsi="Times New Roman" w:cs="Times New Roman"/>
          <w:sz w:val="28"/>
          <w:szCs w:val="28"/>
          <w:lang w:val="ru-RU"/>
        </w:rPr>
        <w:t xml:space="preserve"> 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>и другие программные средства, которые позволяют обеспечить доступ для каждого обучающегося</w:t>
      </w:r>
      <w:r w:rsidR="0054153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EA4D50" w:rsidRDefault="00EA4D50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2.5</w:t>
      </w:r>
      <w:r w:rsidR="00FC1BF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B42A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C1BF1">
        <w:rPr>
          <w:rFonts w:hAnsi="Times New Roman" w:cs="Times New Roman"/>
          <w:color w:val="000000"/>
          <w:sz w:val="28"/>
          <w:szCs w:val="28"/>
          <w:lang w:val="ru-RU"/>
        </w:rPr>
        <w:t xml:space="preserve">Тренер-преподаватель, тренер 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обязан заблаговременно </w:t>
      </w:r>
      <w:r w:rsidR="00541535">
        <w:rPr>
          <w:rFonts w:hAnsi="Times New Roman" w:cs="Times New Roman"/>
          <w:color w:val="000000"/>
          <w:sz w:val="28"/>
          <w:szCs w:val="28"/>
          <w:lang w:val="ru-RU"/>
        </w:rPr>
        <w:t xml:space="preserve">за 2 дня 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="0054153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EA4D50" w:rsidRDefault="00EA4D50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2.6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C1BF1">
        <w:rPr>
          <w:rFonts w:hAnsi="Times New Roman" w:cs="Times New Roman"/>
          <w:color w:val="000000"/>
          <w:sz w:val="28"/>
          <w:szCs w:val="28"/>
          <w:lang w:val="ru-RU"/>
        </w:rPr>
        <w:t>Тренер-преподаватель, тренер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EA4D50" w:rsidRDefault="00EA4D50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2.7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. При планировании содержания учебной деятельности и составлении расписания электронных занятий </w:t>
      </w:r>
      <w:r w:rsidR="00541535">
        <w:rPr>
          <w:rFonts w:hAnsi="Times New Roman" w:cs="Times New Roman"/>
          <w:color w:val="000000"/>
          <w:sz w:val="28"/>
          <w:szCs w:val="28"/>
          <w:lang w:val="ru-RU"/>
        </w:rPr>
        <w:t>тренер-преподаватель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должен соблюдать санитарно-эпидемиологические требования. Общее время работы обучающегося за компьютером не должно превышать нормы.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4139" w:rsidRPr="00EA4D50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Порядок оказания методической помощи обучающимся</w:t>
      </w:r>
      <w:r w:rsidR="008213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82131A" w:rsidRDefault="0082131A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="005F2574" w:rsidRPr="00EA4D50">
        <w:rPr>
          <w:rFonts w:hAnsi="Times New Roman" w:cs="Times New Roman"/>
          <w:color w:val="000000"/>
          <w:sz w:val="28"/>
          <w:szCs w:val="28"/>
          <w:lang w:val="ru-RU"/>
        </w:rPr>
        <w:t>При осуществлении дистанционного обучения учреждение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педагога с учетом мнения обучающегося.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EA4D50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3.2. Расписание индивидуальных и коллективных консультаций составляется </w:t>
      </w:r>
      <w:r w:rsidR="009E69A5">
        <w:rPr>
          <w:rFonts w:hAnsi="Times New Roman" w:cs="Times New Roman"/>
          <w:color w:val="000000"/>
          <w:sz w:val="28"/>
          <w:szCs w:val="28"/>
          <w:lang w:val="ru-RU"/>
        </w:rPr>
        <w:t>тренером-преподавателем, тренером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 и направляется</w:t>
      </w:r>
      <w:r w:rsidR="00541535">
        <w:rPr>
          <w:rFonts w:hAnsi="Times New Roman" w:cs="Times New Roman"/>
          <w:color w:val="000000"/>
          <w:sz w:val="28"/>
          <w:szCs w:val="28"/>
          <w:lang w:val="ru-RU"/>
        </w:rPr>
        <w:t xml:space="preserve"> любым доступным способом 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не позднее</w:t>
      </w:r>
      <w:r w:rsidRPr="00EA4D50">
        <w:rPr>
          <w:rFonts w:hAnsi="Times New Roman" w:cs="Times New Roman"/>
          <w:color w:val="000000"/>
          <w:sz w:val="28"/>
          <w:szCs w:val="28"/>
        </w:rPr>
        <w:t> 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чем за</w:t>
      </w:r>
      <w:r w:rsidR="00541535">
        <w:rPr>
          <w:rFonts w:hAnsi="Times New Roman" w:cs="Times New Roman"/>
          <w:color w:val="000000"/>
          <w:sz w:val="28"/>
          <w:szCs w:val="28"/>
          <w:lang w:val="ru-RU"/>
        </w:rPr>
        <w:t xml:space="preserve"> 3 дня 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до консультации.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EA4D50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3.3. При возникновении технических сбоев программного обеспечения, сети интернет </w:t>
      </w:r>
      <w:r w:rsidR="00EA4D50" w:rsidRPr="00EA4D50">
        <w:rPr>
          <w:rFonts w:hAnsi="Times New Roman" w:cs="Times New Roman"/>
          <w:color w:val="000000"/>
          <w:sz w:val="28"/>
          <w:szCs w:val="28"/>
          <w:lang w:val="ru-RU"/>
        </w:rPr>
        <w:t>тренер-преподаватель, тренер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 вправе выбрать любой другой способ оповещения о консультации (сотовая связь, мессенджеры).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4139" w:rsidRPr="00EA4D50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844139" w:rsidRPr="00EA4D50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4.1. Текущий контроль результатов дистанционного обучения проводится 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>тренерам</w:t>
      </w:r>
      <w:r w:rsidR="000307F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>- преподавателями, тренерами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. Они используют формы проверки и контроля знаний, предусмотренные образовательными программами и локальными нормативными актами</w:t>
      </w:r>
      <w:r w:rsidR="003E36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3E36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 xml:space="preserve">«Положением о приемных и переводных </w:t>
      </w:r>
      <w:r w:rsidR="003E3626">
        <w:rPr>
          <w:rFonts w:hAnsi="Times New Roman" w:cs="Times New Roman"/>
          <w:color w:val="000000"/>
          <w:sz w:val="28"/>
          <w:szCs w:val="28"/>
          <w:lang w:val="ru-RU"/>
        </w:rPr>
        <w:t xml:space="preserve">контрольных 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>нормативах»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EA4D50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4.2. Оценивание </w:t>
      </w:r>
      <w:bookmarkStart w:id="0" w:name="_GoBack"/>
      <w:bookmarkEnd w:id="0"/>
      <w:r w:rsidR="00235594" w:rsidRPr="00EA4D50">
        <w:rPr>
          <w:rFonts w:hAnsi="Times New Roman" w:cs="Times New Roman"/>
          <w:color w:val="000000"/>
          <w:sz w:val="28"/>
          <w:szCs w:val="28"/>
          <w:lang w:val="ru-RU"/>
        </w:rPr>
        <w:t>учебных достижений,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>виде отчета в используемом</w:t>
      </w:r>
      <w:r w:rsidR="003E36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E3626" w:rsidRPr="00541535">
        <w:rPr>
          <w:rFonts w:hAnsi="Times New Roman" w:cs="Times New Roman"/>
          <w:sz w:val="28"/>
          <w:szCs w:val="28"/>
        </w:rPr>
        <w:t>Whatsapp</w:t>
      </w:r>
      <w:proofErr w:type="spellEnd"/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627BE" w:rsidRDefault="006627BE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4139" w:rsidRPr="00EA4D50" w:rsidRDefault="005F2574" w:rsidP="003E3626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4.3. Результаты учебной деятельности обучающихся при дистанционном обучении учитываются и хранятся в документации</w:t>
      </w:r>
      <w:r w:rsidR="0082131A">
        <w:rPr>
          <w:rFonts w:hAnsi="Times New Roman" w:cs="Times New Roman"/>
          <w:color w:val="000000"/>
          <w:sz w:val="28"/>
          <w:szCs w:val="28"/>
          <w:lang w:val="ru-RU"/>
        </w:rPr>
        <w:t xml:space="preserve"> в виде ведомости</w:t>
      </w:r>
      <w:r w:rsidRPr="00EA4D5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844139" w:rsidRPr="00EA4D5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D01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5681F"/>
    <w:multiLevelType w:val="multilevel"/>
    <w:tmpl w:val="69EC029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7F4"/>
    <w:rsid w:val="00145C73"/>
    <w:rsid w:val="00153E7C"/>
    <w:rsid w:val="00235594"/>
    <w:rsid w:val="002B6C6E"/>
    <w:rsid w:val="002D33B1"/>
    <w:rsid w:val="002D3591"/>
    <w:rsid w:val="003514A0"/>
    <w:rsid w:val="003A4FEC"/>
    <w:rsid w:val="003E3626"/>
    <w:rsid w:val="004412D7"/>
    <w:rsid w:val="004F7E17"/>
    <w:rsid w:val="00541535"/>
    <w:rsid w:val="0057313A"/>
    <w:rsid w:val="005A05CE"/>
    <w:rsid w:val="005F2574"/>
    <w:rsid w:val="00653AF6"/>
    <w:rsid w:val="006627BE"/>
    <w:rsid w:val="006D6A92"/>
    <w:rsid w:val="00723FDF"/>
    <w:rsid w:val="00730936"/>
    <w:rsid w:val="00751375"/>
    <w:rsid w:val="007945F6"/>
    <w:rsid w:val="0082131A"/>
    <w:rsid w:val="00844139"/>
    <w:rsid w:val="008603B6"/>
    <w:rsid w:val="009C63B3"/>
    <w:rsid w:val="009E69A5"/>
    <w:rsid w:val="009E7EAA"/>
    <w:rsid w:val="00AB4749"/>
    <w:rsid w:val="00B42AFA"/>
    <w:rsid w:val="00B604A0"/>
    <w:rsid w:val="00B73A5A"/>
    <w:rsid w:val="00CA0ED9"/>
    <w:rsid w:val="00D71ADB"/>
    <w:rsid w:val="00E00876"/>
    <w:rsid w:val="00E438A1"/>
    <w:rsid w:val="00E44F64"/>
    <w:rsid w:val="00E81321"/>
    <w:rsid w:val="00EA4D50"/>
    <w:rsid w:val="00EB0375"/>
    <w:rsid w:val="00F01E19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E65E9-F592-4650-AD4D-C0DA6018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603B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1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3A"/>
    <w:rPr>
      <w:rFonts w:ascii="Tahoma" w:hAnsi="Tahoma" w:cs="Tahoma"/>
      <w:sz w:val="16"/>
      <w:szCs w:val="16"/>
    </w:rPr>
  </w:style>
  <w:style w:type="paragraph" w:customStyle="1" w:styleId="07BODY-txt">
    <w:name w:val="07BODY-txt"/>
    <w:basedOn w:val="a"/>
    <w:uiPriority w:val="99"/>
    <w:rsid w:val="00CA0ED9"/>
    <w:pPr>
      <w:autoSpaceDE w:val="0"/>
      <w:autoSpaceDN w:val="0"/>
      <w:adjustRightInd w:val="0"/>
      <w:spacing w:before="0" w:beforeAutospacing="0" w:after="0" w:afterAutospacing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CA0ED9"/>
    <w:rPr>
      <w:b/>
    </w:rPr>
  </w:style>
  <w:style w:type="paragraph" w:styleId="a6">
    <w:name w:val="List Paragraph"/>
    <w:basedOn w:val="a"/>
    <w:uiPriority w:val="34"/>
    <w:qFormat/>
    <w:rsid w:val="00723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Пользователь</cp:lastModifiedBy>
  <cp:revision>18</cp:revision>
  <cp:lastPrinted>2020-11-02T04:52:00Z</cp:lastPrinted>
  <dcterms:created xsi:type="dcterms:W3CDTF">2020-11-02T04:11:00Z</dcterms:created>
  <dcterms:modified xsi:type="dcterms:W3CDTF">2020-12-22T04:21:00Z</dcterms:modified>
</cp:coreProperties>
</file>