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DE" w:rsidRPr="00490ADE" w:rsidRDefault="00490ADE" w:rsidP="00490ADE">
      <w:pPr>
        <w:shd w:val="clear" w:color="auto" w:fill="FAFAFA"/>
        <w:spacing w:after="330" w:line="360" w:lineRule="atLeast"/>
        <w:outlineLvl w:val="1"/>
        <w:rPr>
          <w:rFonts w:ascii="Times New Roman" w:eastAsia="Times New Roman" w:hAnsi="Times New Roman" w:cs="Times New Roman"/>
          <w:b/>
          <w:color w:val="555555"/>
          <w:sz w:val="33"/>
          <w:szCs w:val="33"/>
          <w:lang w:eastAsia="ru-RU"/>
        </w:rPr>
      </w:pPr>
      <w:r w:rsidRPr="00490ADE">
        <w:rPr>
          <w:rFonts w:ascii="Times New Roman" w:eastAsia="Times New Roman" w:hAnsi="Times New Roman" w:cs="Times New Roman"/>
          <w:b/>
          <w:color w:val="555555"/>
          <w:sz w:val="33"/>
          <w:szCs w:val="33"/>
          <w:lang w:eastAsia="ru-RU"/>
        </w:rPr>
        <w:t>Памятка по безопасности на железной дороге и объектах железнодорожного транспорта</w:t>
      </w:r>
      <w:bookmarkStart w:id="0" w:name="_GoBack"/>
      <w:bookmarkEnd w:id="0"/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Большинство несчастных случаев приходится на время школьных каникул. Самой распространенной причиной </w:t>
      </w: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lastRenderedPageBreak/>
        <w:t>травматизма на железной дороге является хождение по путям, переход их в неустановленных местах.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Памятка по безопасному поведению на железной дороге и объектах железнодорожного транспорта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5. Не выходите на междупутье сразу после проследования поезда, убедитесь в отсутствии поезда встречного </w:t>
      </w: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lastRenderedPageBreak/>
        <w:t>направления. Не подлезайте под вагоны стоящего состава. Поезд в любой момент может тронуться.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10. </w:t>
      </w:r>
      <w:proofErr w:type="gramStart"/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Входите в нагон и выходите</w:t>
      </w:r>
      <w:proofErr w:type="gramEnd"/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из вагона при полной остановке поезда и только на сторону, имеющую посадочную платформу.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На железной дороге запрещено: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lastRenderedPageBreak/>
        <w:t xml:space="preserve">2. </w:t>
      </w:r>
      <w:proofErr w:type="gramStart"/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Переходить и перебегать</w:t>
      </w:r>
      <w:proofErr w:type="gramEnd"/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через железнодорожные пути перед близко идущим поездом, если расстояние до него менее 400 метров.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5. Проходить вдоль, железнодорожного пути ближе 5 метров от крайнего рельса.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 пригородных поездов.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8. Проезжать в поездах в нетрезвом состоянии.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9. Оставлять детей без присмотра на посадочных платформах и в вагонах.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10. </w:t>
      </w:r>
      <w:proofErr w:type="gramStart"/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Выходить из вагона на междупутье и стоять</w:t>
      </w:r>
      <w:proofErr w:type="gramEnd"/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там при проходе встречного поезда.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11. Прыгать с платформы на железнодорожные пути.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12. Устраивать на платформе различные подвижные игры.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lastRenderedPageBreak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Родителям!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Любое постороннее вмешательство в деятельность железнодорожного транспорта незаконно, оно </w:t>
      </w:r>
      <w:proofErr w:type="gramStart"/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преследуется по закону и влечет</w:t>
      </w:r>
      <w:proofErr w:type="gramEnd"/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 xml:space="preserve">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b/>
          <w:bCs/>
          <w:color w:val="2B2B2B"/>
          <w:sz w:val="36"/>
          <w:szCs w:val="36"/>
          <w:u w:val="single"/>
          <w:lang w:eastAsia="ru-RU"/>
        </w:rPr>
        <w:t>Уважаемые взрослые!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Соблюдайте сами и учите детей правилам безопасности на железнодорожном транспорте!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490ADE" w:rsidRPr="00490ADE" w:rsidRDefault="00490ADE" w:rsidP="00490ADE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490ADE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 </w:t>
      </w:r>
    </w:p>
    <w:p w:rsidR="00E6501B" w:rsidRDefault="00E6501B"/>
    <w:sectPr w:rsidR="00E6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094"/>
    <w:multiLevelType w:val="multilevel"/>
    <w:tmpl w:val="4C9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DE"/>
    <w:rsid w:val="00490ADE"/>
    <w:rsid w:val="00927D40"/>
    <w:rsid w:val="00E6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327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2019-05-07T19:08:00Z</dcterms:created>
  <dcterms:modified xsi:type="dcterms:W3CDTF">2019-05-07T20:27:00Z</dcterms:modified>
</cp:coreProperties>
</file>